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7D" w:rsidRDefault="0058687D" w:rsidP="0058687D">
      <w:bookmarkStart w:id="0" w:name="_GoBack"/>
      <w:bookmarkEnd w:id="0"/>
    </w:p>
    <w:p w:rsidR="00482903" w:rsidRPr="00482903" w:rsidRDefault="00482903" w:rsidP="00482903">
      <w:pPr>
        <w:autoSpaceDE w:val="0"/>
        <w:autoSpaceDN w:val="0"/>
        <w:adjustRightInd w:val="0"/>
        <w:spacing w:line="360" w:lineRule="auto"/>
        <w:jc w:val="center"/>
        <w:rPr>
          <w:rFonts w:ascii="DejaVuSans" w:hAnsi="DejaVuSans" w:cs="DejaVuSans"/>
          <w:b/>
          <w:sz w:val="20"/>
          <w:szCs w:val="20"/>
        </w:rPr>
      </w:pPr>
      <w:r w:rsidRPr="00482903">
        <w:rPr>
          <w:rFonts w:ascii="DejaVuSans" w:hAnsi="DejaVuSans" w:cs="DejaVuSans"/>
          <w:b/>
          <w:sz w:val="20"/>
          <w:szCs w:val="20"/>
        </w:rPr>
        <w:t xml:space="preserve">LISTA ZAKWALIFIKOWANYCH UCZESTNIKÓW PROJEKTU </w:t>
      </w:r>
    </w:p>
    <w:p w:rsidR="00482903" w:rsidRPr="00482903" w:rsidRDefault="00482903" w:rsidP="00482903">
      <w:pPr>
        <w:autoSpaceDE w:val="0"/>
        <w:autoSpaceDN w:val="0"/>
        <w:adjustRightInd w:val="0"/>
        <w:spacing w:line="360" w:lineRule="auto"/>
        <w:jc w:val="center"/>
        <w:rPr>
          <w:rFonts w:ascii="DejaVuSans" w:hAnsi="DejaVuSans" w:cs="DejaVuSans"/>
          <w:b/>
          <w:sz w:val="20"/>
          <w:szCs w:val="20"/>
        </w:rPr>
      </w:pPr>
      <w:r w:rsidRPr="00482903">
        <w:rPr>
          <w:rFonts w:ascii="DejaVuSans" w:hAnsi="DejaVuSans" w:cs="DejaVuSans"/>
          <w:b/>
          <w:sz w:val="20"/>
          <w:szCs w:val="20"/>
        </w:rPr>
        <w:t>„</w:t>
      </w:r>
      <w:r>
        <w:rPr>
          <w:rFonts w:ascii="DejaVuSans" w:hAnsi="DejaVuSans" w:cs="DejaVuSans"/>
          <w:b/>
          <w:sz w:val="20"/>
          <w:szCs w:val="20"/>
        </w:rPr>
        <w:t>Inkubator zmian w Gębicach</w:t>
      </w:r>
      <w:r w:rsidRPr="00482903">
        <w:rPr>
          <w:rFonts w:ascii="DejaVuSans" w:hAnsi="DejaVuSans" w:cs="DejaVuSans"/>
          <w:b/>
          <w:sz w:val="20"/>
          <w:szCs w:val="20"/>
        </w:rPr>
        <w:t>”</w:t>
      </w:r>
    </w:p>
    <w:p w:rsidR="00FE4901" w:rsidRDefault="00482903" w:rsidP="00482903">
      <w:pPr>
        <w:autoSpaceDE w:val="0"/>
        <w:autoSpaceDN w:val="0"/>
        <w:adjustRightInd w:val="0"/>
        <w:spacing w:line="360" w:lineRule="auto"/>
        <w:jc w:val="center"/>
        <w:rPr>
          <w:rFonts w:ascii="DejaVuSans" w:hAnsi="DejaVuSans" w:cs="DejaVuSans"/>
          <w:b/>
          <w:sz w:val="20"/>
          <w:szCs w:val="20"/>
        </w:rPr>
      </w:pPr>
      <w:r w:rsidRPr="00482903">
        <w:rPr>
          <w:rFonts w:ascii="DejaVuSans" w:hAnsi="DejaVuSans" w:cs="DejaVuSans"/>
          <w:b/>
          <w:sz w:val="20"/>
          <w:szCs w:val="20"/>
        </w:rPr>
        <w:t xml:space="preserve">  I</w:t>
      </w:r>
      <w:r>
        <w:rPr>
          <w:rFonts w:ascii="DejaVuSans" w:hAnsi="DejaVuSans" w:cs="DejaVuSans"/>
          <w:b/>
          <w:sz w:val="20"/>
          <w:szCs w:val="20"/>
        </w:rPr>
        <w:t>I</w:t>
      </w:r>
      <w:r w:rsidRPr="00482903">
        <w:rPr>
          <w:rFonts w:ascii="DejaVuSans" w:hAnsi="DejaVuSans" w:cs="DejaVuSans"/>
          <w:b/>
          <w:sz w:val="20"/>
          <w:szCs w:val="20"/>
        </w:rPr>
        <w:t xml:space="preserve"> TURA Z DNIA </w:t>
      </w:r>
      <w:r>
        <w:rPr>
          <w:rFonts w:ascii="DejaVuSans" w:hAnsi="DejaVuSans" w:cs="DejaVuSans"/>
          <w:b/>
          <w:sz w:val="20"/>
          <w:szCs w:val="20"/>
        </w:rPr>
        <w:t>10.03.2022</w:t>
      </w:r>
      <w:r w:rsidRPr="00482903">
        <w:rPr>
          <w:rFonts w:ascii="DejaVuSans" w:hAnsi="DejaVuSans" w:cs="DejaVuSans"/>
          <w:b/>
          <w:sz w:val="20"/>
          <w:szCs w:val="20"/>
        </w:rPr>
        <w:t xml:space="preserve"> r.</w:t>
      </w:r>
    </w:p>
    <w:p w:rsidR="00A66609" w:rsidRDefault="00A66609" w:rsidP="00A66609">
      <w:pPr>
        <w:autoSpaceDE w:val="0"/>
        <w:autoSpaceDN w:val="0"/>
        <w:adjustRightInd w:val="0"/>
        <w:spacing w:line="360" w:lineRule="auto"/>
        <w:rPr>
          <w:rFonts w:ascii="DejaVuSans" w:hAnsi="DejaVuSans" w:cs="DejaVuSans"/>
          <w:sz w:val="20"/>
          <w:szCs w:val="20"/>
        </w:rPr>
      </w:pPr>
    </w:p>
    <w:p w:rsidR="00482903" w:rsidRDefault="00482903" w:rsidP="00482903">
      <w:pPr>
        <w:autoSpaceDE w:val="0"/>
        <w:autoSpaceDN w:val="0"/>
        <w:adjustRightInd w:val="0"/>
        <w:jc w:val="both"/>
      </w:pPr>
      <w:r>
        <w:t>1.Małgorzata K</w:t>
      </w:r>
    </w:p>
    <w:p w:rsidR="00482903" w:rsidRDefault="00482903" w:rsidP="00482903">
      <w:pPr>
        <w:autoSpaceDE w:val="0"/>
        <w:autoSpaceDN w:val="0"/>
        <w:adjustRightInd w:val="0"/>
        <w:jc w:val="both"/>
      </w:pPr>
      <w:r>
        <w:t>2.Grzegorz K</w:t>
      </w:r>
    </w:p>
    <w:p w:rsidR="00482903" w:rsidRDefault="00482903" w:rsidP="00482903">
      <w:pPr>
        <w:autoSpaceDE w:val="0"/>
        <w:autoSpaceDN w:val="0"/>
        <w:adjustRightInd w:val="0"/>
        <w:jc w:val="both"/>
      </w:pPr>
      <w:r>
        <w:t>3.Anna K</w:t>
      </w:r>
    </w:p>
    <w:p w:rsidR="00482903" w:rsidRDefault="00482903" w:rsidP="00482903">
      <w:pPr>
        <w:autoSpaceDE w:val="0"/>
        <w:autoSpaceDN w:val="0"/>
        <w:adjustRightInd w:val="0"/>
        <w:jc w:val="both"/>
      </w:pPr>
      <w:r>
        <w:t>4.Sylwia S</w:t>
      </w:r>
    </w:p>
    <w:p w:rsidR="00482903" w:rsidRDefault="00482903" w:rsidP="00482903">
      <w:pPr>
        <w:autoSpaceDE w:val="0"/>
        <w:autoSpaceDN w:val="0"/>
        <w:adjustRightInd w:val="0"/>
        <w:jc w:val="both"/>
      </w:pPr>
      <w:r>
        <w:t xml:space="preserve">5.Agnieszka M </w:t>
      </w:r>
    </w:p>
    <w:p w:rsidR="00482903" w:rsidRDefault="00482903" w:rsidP="00482903">
      <w:pPr>
        <w:autoSpaceDE w:val="0"/>
        <w:autoSpaceDN w:val="0"/>
        <w:adjustRightInd w:val="0"/>
        <w:jc w:val="both"/>
      </w:pPr>
      <w:r>
        <w:t>6.Mirosława C</w:t>
      </w:r>
    </w:p>
    <w:p w:rsidR="00482903" w:rsidRDefault="00482903" w:rsidP="00482903">
      <w:pPr>
        <w:autoSpaceDE w:val="0"/>
        <w:autoSpaceDN w:val="0"/>
        <w:adjustRightInd w:val="0"/>
        <w:jc w:val="both"/>
      </w:pPr>
      <w:r>
        <w:t>7.Ariel K</w:t>
      </w:r>
    </w:p>
    <w:p w:rsidR="00482903" w:rsidRDefault="00482903" w:rsidP="00482903">
      <w:pPr>
        <w:autoSpaceDE w:val="0"/>
        <w:autoSpaceDN w:val="0"/>
        <w:adjustRightInd w:val="0"/>
        <w:jc w:val="both"/>
      </w:pPr>
      <w:r>
        <w:t>8.Patrycja N</w:t>
      </w:r>
    </w:p>
    <w:p w:rsidR="00482903" w:rsidRDefault="00482903" w:rsidP="00482903">
      <w:pPr>
        <w:autoSpaceDE w:val="0"/>
        <w:autoSpaceDN w:val="0"/>
        <w:adjustRightInd w:val="0"/>
        <w:jc w:val="both"/>
      </w:pPr>
      <w:r>
        <w:t>9.Anna W</w:t>
      </w:r>
    </w:p>
    <w:p w:rsidR="00482903" w:rsidRDefault="00482903" w:rsidP="00482903">
      <w:pPr>
        <w:autoSpaceDE w:val="0"/>
        <w:autoSpaceDN w:val="0"/>
        <w:adjustRightInd w:val="0"/>
        <w:jc w:val="both"/>
      </w:pPr>
      <w:r>
        <w:t>10.Krystyna G</w:t>
      </w:r>
    </w:p>
    <w:p w:rsidR="00482903" w:rsidRDefault="00482903" w:rsidP="00482903">
      <w:pPr>
        <w:autoSpaceDE w:val="0"/>
        <w:autoSpaceDN w:val="0"/>
        <w:adjustRightInd w:val="0"/>
        <w:jc w:val="both"/>
      </w:pPr>
      <w:r>
        <w:t>11.Paulina M</w:t>
      </w:r>
    </w:p>
    <w:p w:rsidR="00482903" w:rsidRDefault="00482903" w:rsidP="00482903">
      <w:pPr>
        <w:autoSpaceDE w:val="0"/>
        <w:autoSpaceDN w:val="0"/>
        <w:adjustRightInd w:val="0"/>
        <w:jc w:val="both"/>
      </w:pPr>
      <w:r>
        <w:t>12.Krzysztof L</w:t>
      </w:r>
    </w:p>
    <w:p w:rsidR="00482903" w:rsidRDefault="00482903" w:rsidP="00482903">
      <w:pPr>
        <w:autoSpaceDE w:val="0"/>
        <w:autoSpaceDN w:val="0"/>
        <w:adjustRightInd w:val="0"/>
        <w:jc w:val="both"/>
      </w:pPr>
      <w:r>
        <w:t>13.Angelika N-R</w:t>
      </w:r>
    </w:p>
    <w:p w:rsidR="00482903" w:rsidRDefault="00482903" w:rsidP="00482903">
      <w:pPr>
        <w:autoSpaceDE w:val="0"/>
        <w:autoSpaceDN w:val="0"/>
        <w:adjustRightInd w:val="0"/>
        <w:jc w:val="both"/>
      </w:pPr>
      <w:r>
        <w:t>14.Angelika S</w:t>
      </w:r>
    </w:p>
    <w:p w:rsidR="00482903" w:rsidRDefault="00482903" w:rsidP="00482903">
      <w:pPr>
        <w:autoSpaceDE w:val="0"/>
        <w:autoSpaceDN w:val="0"/>
        <w:adjustRightInd w:val="0"/>
        <w:jc w:val="both"/>
      </w:pPr>
      <w:r>
        <w:t>15.Zofia Z</w:t>
      </w:r>
    </w:p>
    <w:p w:rsidR="00482903" w:rsidRDefault="00482903" w:rsidP="00482903">
      <w:pPr>
        <w:autoSpaceDE w:val="0"/>
        <w:autoSpaceDN w:val="0"/>
        <w:adjustRightInd w:val="0"/>
        <w:jc w:val="both"/>
      </w:pPr>
      <w:r>
        <w:t>16.Katarzyna M</w:t>
      </w:r>
    </w:p>
    <w:p w:rsidR="00482903" w:rsidRDefault="00482903" w:rsidP="00482903">
      <w:pPr>
        <w:autoSpaceDE w:val="0"/>
        <w:autoSpaceDN w:val="0"/>
        <w:adjustRightInd w:val="0"/>
        <w:jc w:val="both"/>
      </w:pPr>
      <w:r>
        <w:t>17.Beata S</w:t>
      </w:r>
    </w:p>
    <w:p w:rsidR="006A76B8" w:rsidRPr="00ED0D81" w:rsidRDefault="00482903" w:rsidP="00482903">
      <w:pPr>
        <w:autoSpaceDE w:val="0"/>
        <w:autoSpaceDN w:val="0"/>
        <w:adjustRightInd w:val="0"/>
        <w:jc w:val="both"/>
      </w:pPr>
      <w:r>
        <w:t>18.Lidia S</w:t>
      </w:r>
    </w:p>
    <w:sectPr w:rsidR="006A76B8" w:rsidRPr="00ED0D81" w:rsidSect="00094227">
      <w:headerReference w:type="default" r:id="rId8"/>
      <w:footerReference w:type="default" r:id="rId9"/>
      <w:pgSz w:w="11906" w:h="16838" w:code="9"/>
      <w:pgMar w:top="1418" w:right="1418" w:bottom="1418" w:left="1418" w:header="14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57" w:rsidRDefault="00663957" w:rsidP="00BE1959">
      <w:r>
        <w:separator/>
      </w:r>
    </w:p>
  </w:endnote>
  <w:endnote w:type="continuationSeparator" w:id="0">
    <w:p w:rsidR="00663957" w:rsidRDefault="00663957" w:rsidP="00BE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A7" w:rsidRDefault="0058687D" w:rsidP="00505B3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177800</wp:posOffset>
              </wp:positionV>
              <wp:extent cx="1435100" cy="524510"/>
              <wp:effectExtent l="0" t="0" r="317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E05" w:rsidRPr="006D42E9" w:rsidRDefault="00D41E0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84pt;margin-top:14pt;width:113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" stroked="f">
              <v:textbox>
                <w:txbxContent>
                  <w:p w:rsidR="00D41E05" w:rsidRPr="006D42E9" w:rsidRDefault="00D41E0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3519805</wp:posOffset>
              </wp:positionH>
              <wp:positionV relativeFrom="paragraph">
                <wp:posOffset>177800</wp:posOffset>
              </wp:positionV>
              <wp:extent cx="1390650" cy="551815"/>
              <wp:effectExtent l="0" t="0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E05" w:rsidRPr="006D42E9" w:rsidRDefault="00D41E0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277.15pt;margin-top:14pt;width:109.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s/hAIAABY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" stroked="f">
              <v:textbox>
                <w:txbxContent>
                  <w:p w:rsidR="00D41E05" w:rsidRPr="006D42E9" w:rsidRDefault="00D41E0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54FA7">
      <w:t xml:space="preserve">                         </w:t>
    </w:r>
    <w:r w:rsidR="00D41E05">
      <w:tab/>
    </w:r>
    <w:r w:rsidR="006D42E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57" w:rsidRDefault="00663957" w:rsidP="00BE1959">
      <w:r>
        <w:separator/>
      </w:r>
    </w:p>
  </w:footnote>
  <w:footnote w:type="continuationSeparator" w:id="0">
    <w:p w:rsidR="00663957" w:rsidRDefault="00663957" w:rsidP="00BE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36" w:rsidRDefault="00FD6F98" w:rsidP="00505B3C">
    <w:pPr>
      <w:pStyle w:val="Nagwek"/>
    </w:pPr>
    <w:r w:rsidRPr="00FD6F98">
      <w:rPr>
        <w:rFonts w:ascii="Calibri" w:eastAsia="Calibri" w:hAnsi="Calibri"/>
        <w:noProof/>
        <w:color w:val="auto"/>
        <w:sz w:val="22"/>
        <w:szCs w:val="22"/>
        <w:lang w:eastAsia="pl-PL"/>
      </w:rPr>
      <w:drawing>
        <wp:inline distT="0" distB="0" distL="0" distR="0">
          <wp:extent cx="5744845" cy="8231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2532" w:rsidRDefault="00C82532" w:rsidP="00C82532">
    <w:pPr>
      <w:jc w:val="center"/>
      <w:rPr>
        <w:rFonts w:eastAsia="Calibri"/>
        <w:i/>
        <w:color w:val="auto"/>
        <w:sz w:val="14"/>
        <w:szCs w:val="14"/>
      </w:rPr>
    </w:pPr>
    <w:r w:rsidRPr="00255E9A">
      <w:rPr>
        <w:rFonts w:eastAsia="Calibri"/>
        <w:i/>
        <w:color w:val="auto"/>
        <w:sz w:val="14"/>
        <w:szCs w:val="14"/>
      </w:rPr>
      <w:t>Projekt partnerski „</w:t>
    </w:r>
    <w:r w:rsidR="001D2B9C">
      <w:rPr>
        <w:rFonts w:eastAsia="Calibri"/>
        <w:i/>
        <w:color w:val="auto"/>
        <w:sz w:val="14"/>
        <w:szCs w:val="14"/>
      </w:rPr>
      <w:t>Inkubator zmian w Gębicach</w:t>
    </w:r>
    <w:r w:rsidRPr="00255E9A">
      <w:rPr>
        <w:rFonts w:eastAsia="Calibri"/>
        <w:i/>
        <w:color w:val="auto"/>
        <w:sz w:val="14"/>
        <w:szCs w:val="14"/>
      </w:rPr>
      <w:t>" realizowany  jest w ramach Regionalnego Programu Operacyjnego Województwa Kujawsko-Pomorskiego na lata 2014-2020, Oś priorytetowa: 09. Solidarne społeczeństwo, Działanie  09.02. Włączenie społeczne, Poddziałanie 09.02.01. Aktywne włączenie społeczne. Nr RPKP.</w:t>
    </w:r>
    <w:r w:rsidR="001D2B9C">
      <w:rPr>
        <w:rFonts w:eastAsia="Calibri"/>
        <w:i/>
        <w:color w:val="auto"/>
        <w:sz w:val="14"/>
        <w:szCs w:val="14"/>
      </w:rPr>
      <w:t xml:space="preserve">09.02.01-04-0006/20 </w:t>
    </w:r>
    <w:r w:rsidR="005276E4">
      <w:rPr>
        <w:rFonts w:eastAsia="Calibri"/>
        <w:i/>
        <w:color w:val="auto"/>
        <w:sz w:val="14"/>
        <w:szCs w:val="14"/>
      </w:rPr>
      <w:t xml:space="preserve"> </w:t>
    </w:r>
    <w:r w:rsidRPr="00255E9A">
      <w:rPr>
        <w:rFonts w:eastAsia="Calibri"/>
        <w:i/>
        <w:color w:val="auto"/>
        <w:sz w:val="14"/>
        <w:szCs w:val="14"/>
      </w:rPr>
      <w:t xml:space="preserve">Fundacja Gospodarcza Pro Europa realizuje projekt w partnerstwie z Gminą </w:t>
    </w:r>
    <w:r w:rsidR="001D2B9C">
      <w:rPr>
        <w:rFonts w:eastAsia="Calibri"/>
        <w:i/>
        <w:color w:val="auto"/>
        <w:sz w:val="14"/>
        <w:szCs w:val="14"/>
      </w:rPr>
      <w:t xml:space="preserve">Mogilno. </w:t>
    </w:r>
    <w:r w:rsidRPr="00255E9A">
      <w:rPr>
        <w:rFonts w:eastAsia="Calibri"/>
        <w:i/>
        <w:color w:val="auto"/>
        <w:sz w:val="14"/>
        <w:szCs w:val="14"/>
      </w:rPr>
      <w:t xml:space="preserve"> Podmiot realizujący projek</w:t>
    </w:r>
    <w:r w:rsidR="001D2B9C">
      <w:rPr>
        <w:rFonts w:eastAsia="Calibri"/>
        <w:i/>
        <w:color w:val="auto"/>
        <w:sz w:val="14"/>
        <w:szCs w:val="14"/>
      </w:rPr>
      <w:t>t w imieniu Partnera</w:t>
    </w:r>
    <w:r w:rsidRPr="00255E9A">
      <w:rPr>
        <w:rFonts w:eastAsia="Calibri"/>
        <w:i/>
        <w:color w:val="auto"/>
        <w:sz w:val="14"/>
        <w:szCs w:val="14"/>
      </w:rPr>
      <w:t xml:space="preserve">: </w:t>
    </w:r>
    <w:r w:rsidR="001D2B9C">
      <w:rPr>
        <w:rFonts w:eastAsia="Calibri"/>
        <w:i/>
        <w:color w:val="auto"/>
        <w:sz w:val="14"/>
        <w:szCs w:val="14"/>
      </w:rPr>
      <w:t>Miejsko- Gminny Ośrodek Pomocy Społecznej w Mogilnie</w:t>
    </w:r>
    <w:r w:rsidRPr="00255E9A">
      <w:rPr>
        <w:rFonts w:eastAsia="Calibri"/>
        <w:i/>
        <w:color w:val="auto"/>
        <w:sz w:val="14"/>
        <w:szCs w:val="14"/>
      </w:rPr>
      <w:t xml:space="preserve"> . Całkowita wartość projektu: </w:t>
    </w:r>
    <w:r w:rsidR="001D2B9C">
      <w:rPr>
        <w:rFonts w:eastAsia="Calibri"/>
        <w:i/>
        <w:color w:val="auto"/>
        <w:sz w:val="14"/>
        <w:szCs w:val="14"/>
      </w:rPr>
      <w:t xml:space="preserve">376 399, 74 </w:t>
    </w:r>
    <w:r w:rsidRPr="00255E9A">
      <w:rPr>
        <w:rFonts w:eastAsia="Calibri"/>
        <w:i/>
        <w:color w:val="auto"/>
        <w:sz w:val="14"/>
        <w:szCs w:val="14"/>
      </w:rPr>
      <w:t xml:space="preserve"> zł.</w:t>
    </w:r>
  </w:p>
  <w:p w:rsidR="00C82532" w:rsidRDefault="00C82532" w:rsidP="00001C3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49A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5889"/>
        </w:tabs>
        <w:ind w:left="588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DF58C1"/>
    <w:multiLevelType w:val="hybridMultilevel"/>
    <w:tmpl w:val="675A4C8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382078"/>
    <w:multiLevelType w:val="hybridMultilevel"/>
    <w:tmpl w:val="A5E4A6E0"/>
    <w:lvl w:ilvl="0" w:tplc="189C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7550"/>
    <w:multiLevelType w:val="hybridMultilevel"/>
    <w:tmpl w:val="BFEC733E"/>
    <w:lvl w:ilvl="0" w:tplc="84ECB9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065FF1"/>
    <w:multiLevelType w:val="hybridMultilevel"/>
    <w:tmpl w:val="D86C2F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622F27"/>
    <w:multiLevelType w:val="hybridMultilevel"/>
    <w:tmpl w:val="2EACFA70"/>
    <w:lvl w:ilvl="0" w:tplc="189C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76BC0"/>
    <w:multiLevelType w:val="hybridMultilevel"/>
    <w:tmpl w:val="14D202BC"/>
    <w:lvl w:ilvl="0" w:tplc="84ECB9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31596"/>
    <w:multiLevelType w:val="hybridMultilevel"/>
    <w:tmpl w:val="C53C1FFA"/>
    <w:lvl w:ilvl="0" w:tplc="29EC8E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F2C27"/>
    <w:multiLevelType w:val="hybridMultilevel"/>
    <w:tmpl w:val="0C36B78C"/>
    <w:lvl w:ilvl="0" w:tplc="189C76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59595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D1287"/>
    <w:multiLevelType w:val="hybridMultilevel"/>
    <w:tmpl w:val="0AB40982"/>
    <w:lvl w:ilvl="0" w:tplc="84ECB9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F3C22F6"/>
    <w:multiLevelType w:val="hybridMultilevel"/>
    <w:tmpl w:val="FC92293E"/>
    <w:lvl w:ilvl="0" w:tplc="84ECB9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FDC1B2E"/>
    <w:multiLevelType w:val="hybridMultilevel"/>
    <w:tmpl w:val="E73A26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628283F"/>
    <w:multiLevelType w:val="hybridMultilevel"/>
    <w:tmpl w:val="4678D1B0"/>
    <w:lvl w:ilvl="0" w:tplc="8F88B80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545E"/>
    <w:multiLevelType w:val="hybridMultilevel"/>
    <w:tmpl w:val="FFB0CFA6"/>
    <w:lvl w:ilvl="0" w:tplc="84ECB9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D628F1"/>
    <w:multiLevelType w:val="multilevel"/>
    <w:tmpl w:val="6536522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D7036"/>
    <w:multiLevelType w:val="hybridMultilevel"/>
    <w:tmpl w:val="09D0AB5A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872DB5"/>
    <w:multiLevelType w:val="hybridMultilevel"/>
    <w:tmpl w:val="4D9E041C"/>
    <w:lvl w:ilvl="0" w:tplc="189C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96F27"/>
    <w:multiLevelType w:val="hybridMultilevel"/>
    <w:tmpl w:val="C184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D1B"/>
    <w:multiLevelType w:val="hybridMultilevel"/>
    <w:tmpl w:val="3342D408"/>
    <w:lvl w:ilvl="0" w:tplc="07B27740">
      <w:start w:val="1"/>
      <w:numFmt w:val="lowerLetter"/>
      <w:lvlText w:val="%1)"/>
      <w:lvlJc w:val="left"/>
      <w:pPr>
        <w:ind w:left="1068" w:hanging="360"/>
      </w:pPr>
      <w:rPr>
        <w:rFonts w:eastAsia="MS Mincho" w:hAnsi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152A95"/>
    <w:multiLevelType w:val="hybridMultilevel"/>
    <w:tmpl w:val="9E4673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15"/>
  </w:num>
  <w:num w:numId="20">
    <w:abstractNumId w:val="17"/>
  </w:num>
  <w:num w:numId="21">
    <w:abstractNumId w:val="7"/>
  </w:num>
  <w:num w:numId="22">
    <w:abstractNumId w:val="14"/>
  </w:num>
  <w:num w:numId="23">
    <w:abstractNumId w:val="13"/>
  </w:num>
  <w:num w:numId="24">
    <w:abstractNumId w:val="10"/>
  </w:num>
  <w:num w:numId="25">
    <w:abstractNumId w:val="18"/>
  </w:num>
  <w:num w:numId="26">
    <w:abstractNumId w:val="21"/>
  </w:num>
  <w:num w:numId="27">
    <w:abstractNumId w:val="12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59"/>
    <w:rsid w:val="00001C36"/>
    <w:rsid w:val="00022B0B"/>
    <w:rsid w:val="000367C0"/>
    <w:rsid w:val="000539B3"/>
    <w:rsid w:val="00064C44"/>
    <w:rsid w:val="0008106F"/>
    <w:rsid w:val="00092E74"/>
    <w:rsid w:val="00094227"/>
    <w:rsid w:val="000B1705"/>
    <w:rsid w:val="000C1F9E"/>
    <w:rsid w:val="000E2A45"/>
    <w:rsid w:val="00115B44"/>
    <w:rsid w:val="00135ED4"/>
    <w:rsid w:val="001403BC"/>
    <w:rsid w:val="001450B3"/>
    <w:rsid w:val="001546CB"/>
    <w:rsid w:val="00157DCA"/>
    <w:rsid w:val="0017587B"/>
    <w:rsid w:val="00195626"/>
    <w:rsid w:val="001D2B9C"/>
    <w:rsid w:val="001F528D"/>
    <w:rsid w:val="002216EC"/>
    <w:rsid w:val="002248AF"/>
    <w:rsid w:val="00286F61"/>
    <w:rsid w:val="002872AF"/>
    <w:rsid w:val="002D0D67"/>
    <w:rsid w:val="00313931"/>
    <w:rsid w:val="003220C7"/>
    <w:rsid w:val="00334D34"/>
    <w:rsid w:val="00335274"/>
    <w:rsid w:val="00360A24"/>
    <w:rsid w:val="00361D1D"/>
    <w:rsid w:val="00397B20"/>
    <w:rsid w:val="003B6561"/>
    <w:rsid w:val="00420EF6"/>
    <w:rsid w:val="00430657"/>
    <w:rsid w:val="0046442F"/>
    <w:rsid w:val="0048068B"/>
    <w:rsid w:val="00482903"/>
    <w:rsid w:val="004C01B5"/>
    <w:rsid w:val="004E501E"/>
    <w:rsid w:val="00505B3C"/>
    <w:rsid w:val="005276E4"/>
    <w:rsid w:val="0058687D"/>
    <w:rsid w:val="005A7CBF"/>
    <w:rsid w:val="005B7BE3"/>
    <w:rsid w:val="005C1E61"/>
    <w:rsid w:val="005D0BD6"/>
    <w:rsid w:val="005D43A7"/>
    <w:rsid w:val="006107E0"/>
    <w:rsid w:val="00612195"/>
    <w:rsid w:val="006232AE"/>
    <w:rsid w:val="00663957"/>
    <w:rsid w:val="006864D9"/>
    <w:rsid w:val="006872E0"/>
    <w:rsid w:val="006A76B8"/>
    <w:rsid w:val="006D0858"/>
    <w:rsid w:val="006D42E9"/>
    <w:rsid w:val="00714B7A"/>
    <w:rsid w:val="00724354"/>
    <w:rsid w:val="00753EF9"/>
    <w:rsid w:val="00754583"/>
    <w:rsid w:val="00761DE2"/>
    <w:rsid w:val="007A129D"/>
    <w:rsid w:val="007B472B"/>
    <w:rsid w:val="00820A3B"/>
    <w:rsid w:val="00847362"/>
    <w:rsid w:val="00882127"/>
    <w:rsid w:val="008B0435"/>
    <w:rsid w:val="008F24BA"/>
    <w:rsid w:val="0090061D"/>
    <w:rsid w:val="0093694B"/>
    <w:rsid w:val="00945379"/>
    <w:rsid w:val="0095073A"/>
    <w:rsid w:val="009D024D"/>
    <w:rsid w:val="009D5FD3"/>
    <w:rsid w:val="009F7216"/>
    <w:rsid w:val="00A34C8D"/>
    <w:rsid w:val="00A66609"/>
    <w:rsid w:val="00A80599"/>
    <w:rsid w:val="00AF0E9C"/>
    <w:rsid w:val="00B54006"/>
    <w:rsid w:val="00BE1959"/>
    <w:rsid w:val="00BE6142"/>
    <w:rsid w:val="00C105FE"/>
    <w:rsid w:val="00C42E26"/>
    <w:rsid w:val="00C5055C"/>
    <w:rsid w:val="00C72464"/>
    <w:rsid w:val="00C82532"/>
    <w:rsid w:val="00C9643E"/>
    <w:rsid w:val="00CD374C"/>
    <w:rsid w:val="00D34E94"/>
    <w:rsid w:val="00D41E05"/>
    <w:rsid w:val="00D46B3B"/>
    <w:rsid w:val="00D718AA"/>
    <w:rsid w:val="00D724AD"/>
    <w:rsid w:val="00D73D44"/>
    <w:rsid w:val="00DF2EE2"/>
    <w:rsid w:val="00DF6435"/>
    <w:rsid w:val="00E04A29"/>
    <w:rsid w:val="00E13D21"/>
    <w:rsid w:val="00E54FA7"/>
    <w:rsid w:val="00EB2821"/>
    <w:rsid w:val="00EC0C3C"/>
    <w:rsid w:val="00ED0D81"/>
    <w:rsid w:val="00EF0D66"/>
    <w:rsid w:val="00F36C7D"/>
    <w:rsid w:val="00FA3CDC"/>
    <w:rsid w:val="00FD6F98"/>
    <w:rsid w:val="00FE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F1444-3426-4FE0-A812-119001D4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66609"/>
    <w:pPr>
      <w:keepNext/>
      <w:numPr>
        <w:numId w:val="25"/>
      </w:numPr>
      <w:suppressAutoHyphens w:val="0"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66609"/>
    <w:pPr>
      <w:keepNext/>
      <w:numPr>
        <w:ilvl w:val="1"/>
        <w:numId w:val="25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66609"/>
    <w:pPr>
      <w:keepNext/>
      <w:numPr>
        <w:ilvl w:val="2"/>
        <w:numId w:val="25"/>
      </w:numPr>
      <w:suppressAutoHyphens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pl-PL"/>
    </w:rPr>
  </w:style>
  <w:style w:type="paragraph" w:styleId="Nagwek4">
    <w:name w:val="heading 4"/>
    <w:basedOn w:val="Normalny"/>
    <w:link w:val="Nagwek4Znak"/>
    <w:qFormat/>
    <w:rsid w:val="00A66609"/>
    <w:pPr>
      <w:numPr>
        <w:ilvl w:val="3"/>
        <w:numId w:val="25"/>
      </w:numPr>
      <w:suppressAutoHyphens w:val="0"/>
      <w:outlineLvl w:val="3"/>
    </w:pPr>
    <w:rPr>
      <w:rFonts w:ascii="Verdana" w:eastAsia="Arial Unicode MS" w:hAnsi="Verdana"/>
      <w:b/>
      <w:bCs/>
      <w:color w:val="auto"/>
      <w:sz w:val="16"/>
      <w:szCs w:val="1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66609"/>
    <w:pPr>
      <w:numPr>
        <w:ilvl w:val="4"/>
        <w:numId w:val="25"/>
      </w:numPr>
      <w:suppressAutoHyphens w:val="0"/>
      <w:spacing w:before="240" w:after="60"/>
      <w:outlineLvl w:val="4"/>
    </w:pPr>
    <w:rPr>
      <w:b/>
      <w:bCs/>
      <w:i/>
      <w:iCs/>
      <w:color w:val="auto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66609"/>
    <w:pPr>
      <w:numPr>
        <w:ilvl w:val="5"/>
        <w:numId w:val="25"/>
      </w:numPr>
      <w:suppressAutoHyphens w:val="0"/>
      <w:spacing w:before="240" w:after="60"/>
      <w:outlineLvl w:val="5"/>
    </w:pPr>
    <w:rPr>
      <w:b/>
      <w:bCs/>
      <w:color w:val="auto"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66609"/>
    <w:pPr>
      <w:numPr>
        <w:ilvl w:val="6"/>
        <w:numId w:val="25"/>
      </w:numPr>
      <w:suppressAutoHyphens w:val="0"/>
      <w:spacing w:before="240" w:after="60"/>
      <w:outlineLvl w:val="6"/>
    </w:pPr>
    <w:rPr>
      <w:color w:val="auto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66609"/>
    <w:pPr>
      <w:numPr>
        <w:ilvl w:val="7"/>
        <w:numId w:val="25"/>
      </w:numPr>
      <w:suppressAutoHyphens w:val="0"/>
      <w:spacing w:before="240" w:after="60"/>
      <w:outlineLvl w:val="7"/>
    </w:pPr>
    <w:rPr>
      <w:i/>
      <w:iCs/>
      <w:color w:val="auto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66609"/>
    <w:pPr>
      <w:numPr>
        <w:ilvl w:val="8"/>
        <w:numId w:val="25"/>
      </w:numPr>
      <w:suppressAutoHyphens w:val="0"/>
      <w:spacing w:before="240" w:after="60"/>
      <w:outlineLvl w:val="8"/>
    </w:pPr>
    <w:rPr>
      <w:rFonts w:ascii="Arial" w:hAnsi="Arial" w:cs="Arial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959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1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5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1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5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35274"/>
    <w:pPr>
      <w:ind w:left="720"/>
      <w:contextualSpacing/>
    </w:pPr>
  </w:style>
  <w:style w:type="table" w:styleId="Tabela-Siatka">
    <w:name w:val="Table Grid"/>
    <w:basedOn w:val="Standardowy"/>
    <w:uiPriority w:val="59"/>
    <w:rsid w:val="0033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C82532"/>
    <w:pPr>
      <w:widowControl w:val="0"/>
      <w:autoSpaceDE w:val="0"/>
    </w:pPr>
    <w:rPr>
      <w:rFonts w:ascii="Arial" w:eastAsia="Arial" w:hAnsi="Arial" w:cs="Arial"/>
      <w:kern w:val="2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F0E9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6660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66609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660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66609"/>
    <w:rPr>
      <w:rFonts w:ascii="Verdana" w:eastAsia="Arial Unicode MS" w:hAnsi="Verdana" w:cs="Times New Roman"/>
      <w:b/>
      <w:bCs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A6660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6660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666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6660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66609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A66609"/>
    <w:pPr>
      <w:widowControl w:val="0"/>
      <w:spacing w:after="120"/>
    </w:pPr>
    <w:rPr>
      <w:rFonts w:eastAsia="Arial Unicode MS"/>
      <w:color w:val="auto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66609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4F63-0E96-4CB3-AEB7-FC5980EA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Roman</cp:lastModifiedBy>
  <cp:revision>2</cp:revision>
  <cp:lastPrinted>2021-06-10T12:21:00Z</cp:lastPrinted>
  <dcterms:created xsi:type="dcterms:W3CDTF">2022-03-21T17:23:00Z</dcterms:created>
  <dcterms:modified xsi:type="dcterms:W3CDTF">2022-03-21T17:23:00Z</dcterms:modified>
</cp:coreProperties>
</file>