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2A" w:rsidRPr="000E6E2A" w:rsidRDefault="00350C56" w:rsidP="00345C51">
      <w:pPr>
        <w:rPr>
          <w:b/>
          <w:sz w:val="28"/>
          <w:szCs w:val="28"/>
        </w:rPr>
      </w:pPr>
      <w:bookmarkStart w:id="0" w:name="_GoBack"/>
      <w:bookmarkEnd w:id="0"/>
      <w:r w:rsidRPr="000E6E2A">
        <w:rPr>
          <w:b/>
          <w:sz w:val="28"/>
          <w:szCs w:val="28"/>
        </w:rPr>
        <w:t xml:space="preserve">HARMONOGRAM MOBILNOŚCI – MADERA 2021 </w:t>
      </w:r>
    </w:p>
    <w:p w:rsidR="001E0140" w:rsidRDefault="000E6E2A" w:rsidP="00345C51">
      <w:pPr>
        <w:rPr>
          <w:b/>
          <w:sz w:val="28"/>
          <w:szCs w:val="28"/>
        </w:rPr>
      </w:pPr>
      <w:r w:rsidRPr="000E6E2A">
        <w:rPr>
          <w:rStyle w:val="jlqj4b"/>
          <w:b/>
          <w:sz w:val="28"/>
          <w:szCs w:val="28"/>
          <w:highlight w:val="yellow"/>
          <w:lang w:val="en"/>
        </w:rPr>
        <w:t xml:space="preserve">MOBILITY SCHEDULE - MADEIRA 2021 FIRST </w:t>
      </w:r>
      <w:r w:rsidR="00DA12F0">
        <w:rPr>
          <w:rStyle w:val="jlqj4b"/>
          <w:b/>
          <w:sz w:val="28"/>
          <w:szCs w:val="28"/>
          <w:highlight w:val="yellow"/>
          <w:lang w:val="en"/>
        </w:rPr>
        <w:t xml:space="preserve">AND SECOND </w:t>
      </w:r>
      <w:r w:rsidRPr="000E6E2A">
        <w:rPr>
          <w:rStyle w:val="jlqj4b"/>
          <w:b/>
          <w:sz w:val="28"/>
          <w:szCs w:val="28"/>
          <w:highlight w:val="yellow"/>
          <w:lang w:val="en"/>
        </w:rPr>
        <w:t>GROUP</w:t>
      </w:r>
      <w:r w:rsidRPr="000E6E2A">
        <w:rPr>
          <w:b/>
          <w:sz w:val="28"/>
          <w:szCs w:val="28"/>
        </w:rPr>
        <w:t xml:space="preserve">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626"/>
        <w:gridCol w:w="4389"/>
        <w:gridCol w:w="4617"/>
      </w:tblGrid>
      <w:tr w:rsidR="001E0140" w:rsidRPr="005F77F9" w:rsidTr="00576BC2">
        <w:tc>
          <w:tcPr>
            <w:tcW w:w="1509" w:type="dxa"/>
          </w:tcPr>
          <w:p w:rsidR="001E0140" w:rsidRPr="005F77F9" w:rsidRDefault="001E0140" w:rsidP="00345C51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Day </w:t>
            </w:r>
          </w:p>
        </w:tc>
        <w:tc>
          <w:tcPr>
            <w:tcW w:w="4445" w:type="dxa"/>
          </w:tcPr>
          <w:p w:rsidR="001E0140" w:rsidRPr="005F77F9" w:rsidRDefault="001E0140" w:rsidP="00A96CC7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Activity 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first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group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="00DA12F0"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="00A96CC7" w:rsidRPr="005F77F9">
              <w:rPr>
                <w:rFonts w:cstheme="minorHAnsi"/>
                <w:sz w:val="24"/>
                <w:szCs w:val="24"/>
              </w:rPr>
              <w:t>3</w:t>
            </w:r>
            <w:r w:rsidR="00DA12F0"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12F0" w:rsidRPr="005F77F9">
              <w:rPr>
                <w:rFonts w:cstheme="minorHAnsi"/>
                <w:sz w:val="24"/>
                <w:szCs w:val="24"/>
              </w:rPr>
              <w:t>persons</w:t>
            </w:r>
            <w:proofErr w:type="spellEnd"/>
          </w:p>
        </w:tc>
        <w:tc>
          <w:tcPr>
            <w:tcW w:w="4678" w:type="dxa"/>
          </w:tcPr>
          <w:p w:rsidR="001E0140" w:rsidRPr="005F77F9" w:rsidRDefault="001E0140" w:rsidP="00A96CC7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Activity 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second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group</w:t>
            </w:r>
            <w:proofErr w:type="spellEnd"/>
            <w:r w:rsidR="00DA12F0"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="00A96CC7" w:rsidRPr="005F77F9">
              <w:rPr>
                <w:rFonts w:cstheme="minorHAnsi"/>
                <w:sz w:val="24"/>
                <w:szCs w:val="24"/>
              </w:rPr>
              <w:t>3</w:t>
            </w:r>
            <w:r w:rsidR="00DA12F0"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A12F0" w:rsidRPr="005F77F9">
              <w:rPr>
                <w:rFonts w:cstheme="minorHAnsi"/>
                <w:sz w:val="24"/>
                <w:szCs w:val="24"/>
              </w:rPr>
              <w:t>persons</w:t>
            </w:r>
            <w:proofErr w:type="spellEnd"/>
          </w:p>
        </w:tc>
      </w:tr>
      <w:tr w:rsidR="00576BC2" w:rsidRPr="005F77F9" w:rsidTr="00576BC2">
        <w:tc>
          <w:tcPr>
            <w:tcW w:w="1509" w:type="dxa"/>
          </w:tcPr>
          <w:p w:rsidR="00576BC2" w:rsidRPr="005F77F9" w:rsidRDefault="00576BC2" w:rsidP="00345C51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29.08.21</w:t>
            </w:r>
          </w:p>
          <w:p w:rsidR="00576BC2" w:rsidRPr="005F77F9" w:rsidRDefault="00576BC2" w:rsidP="00345C51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Fonts w:cstheme="minorHAnsi"/>
                <w:sz w:val="24"/>
                <w:szCs w:val="24"/>
              </w:rPr>
              <w:t>(SUNDAY)</w:t>
            </w: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445" w:type="dxa"/>
          </w:tcPr>
          <w:p w:rsidR="00576BC2" w:rsidRPr="005F77F9" w:rsidRDefault="00576BC2" w:rsidP="00345C51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Arrival day first group </w:t>
            </w:r>
          </w:p>
        </w:tc>
        <w:tc>
          <w:tcPr>
            <w:tcW w:w="4678" w:type="dxa"/>
          </w:tcPr>
          <w:p w:rsidR="00576BC2" w:rsidRPr="005F77F9" w:rsidRDefault="00DA12F0" w:rsidP="001E0140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30.08.21  (MONDAY)</w:t>
            </w:r>
          </w:p>
        </w:tc>
        <w:tc>
          <w:tcPr>
            <w:tcW w:w="4445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Organizational meeting - workshop getting to know the Host Partner's team, presentation of the mobility work plan, definition of evaluation and supervision methods</w:t>
            </w:r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="00A96CC7" w:rsidRPr="005F77F9">
              <w:rPr>
                <w:rFonts w:cstheme="minorHAnsi"/>
                <w:sz w:val="24"/>
                <w:szCs w:val="24"/>
              </w:rPr>
              <w:t>Partner Przyjmujący</w:t>
            </w:r>
          </w:p>
          <w:p w:rsidR="00DA12F0" w:rsidRPr="005F77F9" w:rsidRDefault="005E50EF" w:rsidP="005E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77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Spotkanie organizacyjne – warsztat poznanie zespołu Partnera Gospodarza, przedstawienie planu pracy mobilności, określenie metod oceny i nadzoru </w:t>
            </w: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31.08.21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 (TUESDAY)</w:t>
            </w:r>
          </w:p>
        </w:tc>
        <w:tc>
          <w:tcPr>
            <w:tcW w:w="4445" w:type="dxa"/>
          </w:tcPr>
          <w:p w:rsidR="00DA12F0" w:rsidRPr="005F77F9" w:rsidRDefault="00DA12F0" w:rsidP="006D6983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vineyard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observation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E50EF" w:rsidRPr="005F77F9">
              <w:rPr>
                <w:rFonts w:cstheme="minorHAnsi"/>
                <w:sz w:val="24"/>
                <w:szCs w:val="24"/>
              </w:rPr>
              <w:t>grape</w:t>
            </w:r>
            <w:proofErr w:type="spellEnd"/>
            <w:r w:rsidR="005E50EF"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E50EF" w:rsidRPr="005F77F9">
              <w:rPr>
                <w:rFonts w:cstheme="minorHAnsi"/>
                <w:sz w:val="24"/>
                <w:szCs w:val="24"/>
              </w:rPr>
              <w:t>cultivation</w:t>
            </w:r>
            <w:proofErr w:type="spellEnd"/>
            <w:r w:rsidR="005E50EF"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E50EF" w:rsidRPr="005F77F9">
              <w:rPr>
                <w:rFonts w:cstheme="minorHAnsi"/>
                <w:sz w:val="24"/>
                <w:szCs w:val="24"/>
              </w:rPr>
              <w:t>harvest</w:t>
            </w:r>
            <w:proofErr w:type="spellEnd"/>
            <w:r w:rsidR="005E50EF"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E50EF" w:rsidRPr="005F77F9">
              <w:rPr>
                <w:rFonts w:cstheme="minorHAnsi"/>
                <w:sz w:val="24"/>
                <w:szCs w:val="24"/>
              </w:rPr>
              <w:t>work</w:t>
            </w:r>
            <w:proofErr w:type="spellEnd"/>
            <w:r w:rsidR="005E50EF"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Pr="005F77F9">
              <w:rPr>
                <w:rFonts w:cstheme="minorHAnsi"/>
                <w:sz w:val="24"/>
                <w:szCs w:val="24"/>
              </w:rPr>
              <w:t>-</w:t>
            </w:r>
            <w:r w:rsidR="00A96CC7"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96CC7" w:rsidRPr="005F77F9">
              <w:rPr>
                <w:rFonts w:cstheme="minorHAnsi"/>
                <w:sz w:val="24"/>
                <w:szCs w:val="24"/>
              </w:rPr>
              <w:t>Quinta</w:t>
            </w:r>
            <w:proofErr w:type="spellEnd"/>
            <w:r w:rsidR="00A96CC7" w:rsidRPr="005F77F9">
              <w:rPr>
                <w:rFonts w:cstheme="minorHAnsi"/>
                <w:sz w:val="24"/>
                <w:szCs w:val="24"/>
              </w:rPr>
              <w:t xml:space="preserve"> Sr Humberto w </w:t>
            </w:r>
            <w:proofErr w:type="spellStart"/>
            <w:r w:rsidR="00A96CC7" w:rsidRPr="005F77F9">
              <w:rPr>
                <w:rFonts w:cstheme="minorHAnsi"/>
                <w:sz w:val="24"/>
                <w:szCs w:val="24"/>
              </w:rPr>
              <w:t>Caminho</w:t>
            </w:r>
            <w:proofErr w:type="spellEnd"/>
            <w:r w:rsidR="00A96CC7" w:rsidRPr="005F77F9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="00A96CC7" w:rsidRPr="005F77F9">
              <w:rPr>
                <w:rFonts w:cstheme="minorHAnsi"/>
                <w:sz w:val="24"/>
                <w:szCs w:val="24"/>
              </w:rPr>
              <w:t>Estreitinho</w:t>
            </w:r>
            <w:proofErr w:type="spellEnd"/>
          </w:p>
          <w:p w:rsidR="005E50EF" w:rsidRPr="005F77F9" w:rsidRDefault="005E50EF" w:rsidP="005E50EF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Obserwacja pracy i obserwacja winnic uprawa winorośli i praca przy zbiorach </w:t>
            </w: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01.09.21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(WEDNESDAY)</w:t>
            </w:r>
          </w:p>
        </w:tc>
        <w:tc>
          <w:tcPr>
            <w:tcW w:w="4445" w:type="dxa"/>
          </w:tcPr>
          <w:p w:rsidR="00DA12F0" w:rsidRPr="005F77F9" w:rsidRDefault="00DA12F0" w:rsidP="005E50EF">
            <w:pPr>
              <w:pStyle w:val="HTML-wstpniesformatowan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  <w:lang w:val="en"/>
              </w:rPr>
              <w:t>Job shadowing work and vineyard observation</w:t>
            </w:r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>grape</w:t>
            </w:r>
            <w:proofErr w:type="spellEnd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>cultivation</w:t>
            </w:r>
            <w:proofErr w:type="spellEnd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>harvest</w:t>
            </w:r>
            <w:proofErr w:type="spellEnd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>Quinta</w:t>
            </w:r>
            <w:proofErr w:type="spellEnd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>Barbusano</w:t>
            </w:r>
            <w:proofErr w:type="spellEnd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 San Vincent</w:t>
            </w:r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50EF"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Obserwacja pracy i obserwacja winnic uprawa winorośli i praca przy zbiorach </w:t>
            </w: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02.09.21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(THURSDAY)</w:t>
            </w:r>
          </w:p>
        </w:tc>
        <w:tc>
          <w:tcPr>
            <w:tcW w:w="4445" w:type="dxa"/>
          </w:tcPr>
          <w:p w:rsidR="00DA12F0" w:rsidRPr="005F77F9" w:rsidRDefault="00DA12F0" w:rsidP="000004F9">
            <w:pPr>
              <w:pStyle w:val="HTML-wstpniesformatowan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  <w:lang w:val="en"/>
              </w:rPr>
              <w:t>Job shadowing of work in a winery.</w:t>
            </w:r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>Barbeito</w:t>
            </w:r>
            <w:proofErr w:type="spellEnd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Madeira, w </w:t>
            </w:r>
            <w:proofErr w:type="spellStart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>Camara</w:t>
            </w:r>
            <w:proofErr w:type="spellEnd"/>
            <w:r w:rsidR="00A96CC7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de Lobos</w:t>
            </w:r>
            <w:r w:rsidR="005E50EF"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50EF"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Obserwacja pracy w </w:t>
            </w:r>
            <w:r w:rsidR="000004F9"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Wytwórni wina.</w:t>
            </w:r>
            <w:r w:rsidR="005E50EF"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03.09.21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(FRIDAY)</w:t>
            </w:r>
          </w:p>
        </w:tc>
        <w:tc>
          <w:tcPr>
            <w:tcW w:w="4445" w:type="dxa"/>
          </w:tcPr>
          <w:p w:rsidR="00A96CC7" w:rsidRPr="005F77F9" w:rsidRDefault="00DA12F0" w:rsidP="00A96CC7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Job shadowing of work in a </w:t>
            </w:r>
            <w:r w:rsidR="006D6983"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winery </w:t>
            </w:r>
            <w:proofErr w:type="spellStart"/>
            <w:r w:rsidR="00A96CC7" w:rsidRPr="005F77F9">
              <w:rPr>
                <w:rFonts w:cstheme="minorHAnsi"/>
                <w:sz w:val="24"/>
                <w:szCs w:val="24"/>
              </w:rPr>
              <w:t>Blandy's</w:t>
            </w:r>
            <w:proofErr w:type="spellEnd"/>
            <w:r w:rsidR="00A96CC7" w:rsidRPr="005F77F9">
              <w:rPr>
                <w:rFonts w:cstheme="minorHAnsi"/>
                <w:sz w:val="24"/>
                <w:szCs w:val="24"/>
              </w:rPr>
              <w:t xml:space="preserve"> Wine Lodge w Funchal.</w:t>
            </w:r>
            <w:r w:rsidR="00A96CC7"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="006D6983"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Work of a sommelier in a restaurant, drawing up a wine card</w:t>
            </w:r>
            <w:r w:rsidR="006D6983"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96CC7" w:rsidRPr="005F77F9">
              <w:rPr>
                <w:rFonts w:cstheme="minorHAnsi"/>
                <w:sz w:val="24"/>
                <w:szCs w:val="24"/>
              </w:rPr>
              <w:t>Restaurante</w:t>
            </w:r>
            <w:proofErr w:type="spellEnd"/>
            <w:r w:rsidR="00A96CC7" w:rsidRPr="005F77F9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="00A96CC7" w:rsidRPr="005F77F9">
              <w:rPr>
                <w:rFonts w:cstheme="minorHAnsi"/>
                <w:sz w:val="24"/>
                <w:szCs w:val="24"/>
              </w:rPr>
              <w:t>Dragoeiro</w:t>
            </w:r>
            <w:proofErr w:type="spellEnd"/>
            <w:r w:rsidR="00A96CC7" w:rsidRPr="005F77F9">
              <w:rPr>
                <w:rFonts w:cstheme="minorHAnsi"/>
                <w:sz w:val="24"/>
                <w:szCs w:val="24"/>
              </w:rPr>
              <w:t xml:space="preserve"> Funchal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Śledzenie pracy w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wytwórni wina i muzeum promującym wino Madera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Blandy's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Wine Lodge w Funchal. Praca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sommeliera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restauracji, opracowanie karty win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Restaurante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Dragoeiro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Funchal</w:t>
            </w:r>
          </w:p>
          <w:p w:rsidR="00DA12F0" w:rsidRPr="005F77F9" w:rsidRDefault="00DA12F0" w:rsidP="00DA12F0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04.09.21</w:t>
            </w:r>
          </w:p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 (SATURDAY)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lastRenderedPageBreak/>
              <w:t xml:space="preserve">Job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evaluation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vineyards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wineries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surveys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exchange,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Ocena Job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winnicach i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winiarniach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- ankiety, wymiana informacji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lastRenderedPageBreak/>
              <w:t>-------------------------------------</w:t>
            </w:r>
          </w:p>
        </w:tc>
      </w:tr>
      <w:tr w:rsidR="001E0140" w:rsidRPr="005F77F9" w:rsidTr="00576BC2">
        <w:tc>
          <w:tcPr>
            <w:tcW w:w="1509" w:type="dxa"/>
          </w:tcPr>
          <w:p w:rsidR="00576BC2" w:rsidRPr="005F77F9" w:rsidRDefault="00576BC2" w:rsidP="001E014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05.09.21</w:t>
            </w:r>
          </w:p>
          <w:p w:rsidR="001E0140" w:rsidRPr="005F77F9" w:rsidRDefault="001E0140" w:rsidP="001E014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 (SUNDAY)</w:t>
            </w:r>
          </w:p>
          <w:p w:rsidR="001E0140" w:rsidRPr="005F77F9" w:rsidRDefault="001E0140" w:rsidP="001E01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5" w:type="dxa"/>
          </w:tcPr>
          <w:p w:rsidR="001E0140" w:rsidRPr="005F77F9" w:rsidRDefault="001E0140" w:rsidP="001E014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77F9">
              <w:rPr>
                <w:rFonts w:cstheme="minorHAnsi"/>
                <w:sz w:val="24"/>
                <w:szCs w:val="24"/>
              </w:rPr>
              <w:t>Cultural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program</w:t>
            </w:r>
            <w:r w:rsidR="000004F9" w:rsidRPr="005F77F9">
              <w:rPr>
                <w:rFonts w:cstheme="minorHAnsi"/>
                <w:sz w:val="24"/>
                <w:szCs w:val="24"/>
              </w:rPr>
              <w:t xml:space="preserve">. Program kulturalny. </w:t>
            </w:r>
          </w:p>
        </w:tc>
        <w:tc>
          <w:tcPr>
            <w:tcW w:w="4678" w:type="dxa"/>
          </w:tcPr>
          <w:p w:rsidR="001E0140" w:rsidRPr="005F77F9" w:rsidRDefault="00576BC2" w:rsidP="00DA12F0">
            <w:pPr>
              <w:rPr>
                <w:rFonts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Arrival day </w:t>
            </w:r>
            <w:r w:rsidR="00DA12F0"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second</w:t>
            </w: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group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06.09.21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 (MONDAY)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5" w:type="dxa"/>
          </w:tcPr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workshops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vocational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sommeliers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– The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professional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Profissional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Hotelaria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Turismo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da Madeira w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Funchal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Job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i obserwacja pracy i szkoleń, warsztaty szkoleniowe, prz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ygotowanie zawodowe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sommelierów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Organizational meeting - workshop getting to know the Host Partner's team, presentation of the mobility work plan, definition of evaluation and supervision methods</w:t>
            </w:r>
            <w:r w:rsidRPr="005F77F9">
              <w:rPr>
                <w:rFonts w:cstheme="minorHAnsi"/>
                <w:sz w:val="24"/>
                <w:szCs w:val="24"/>
              </w:rPr>
              <w:t xml:space="preserve"> Partner Przyjmujący</w:t>
            </w:r>
          </w:p>
          <w:p w:rsidR="000004F9" w:rsidRPr="005F77F9" w:rsidRDefault="000004F9" w:rsidP="00000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77F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Spotkanie organizacyjne – warsztat poznanie zespołu Partnera Gospodarza, przedstawienie planu pracy mobilności, określenie metod oceny i nadzoru 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07.09.21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(TUESDAY)</w:t>
            </w: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Writing and managing educational projects </w:t>
            </w: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(including those financed from the EU) in </w:t>
            </w:r>
            <w:proofErr w:type="spellStart"/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sommeliering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r w:rsidRPr="005F77F9">
              <w:rPr>
                <w:rFonts w:cstheme="minorHAnsi"/>
                <w:sz w:val="24"/>
                <w:szCs w:val="24"/>
              </w:rPr>
              <w:t>Zespołu Partnera Przyjmującego, „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Teatro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Metafora” w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Camara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de Lobos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Pisanie i zarządzanie projektami edukacyjnymi (w tym finansowanymi z UE) w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tym w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sommelierstwie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vineyard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observation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grape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cultivation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harvest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Quinta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Sr Humberto w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Caminho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Estreitinho</w:t>
            </w:r>
            <w:proofErr w:type="spellEnd"/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Obserwacja pracy i obserwacja winnic uprawa winorośli i praca przy zbiorach 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08.09.21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(WEDNESDAY)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Wine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promotion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promotion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observation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of the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of a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wine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trading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company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wine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cellar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dealing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in the trade of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own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products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Henriques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&amp; Henrique w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Camara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da Lobos</w:t>
            </w:r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Instituto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Vinho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da Madeira (IVBAM) </w:t>
            </w:r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Promocja i reklama wina: promocja, reklama, obserwacja pracy firmy handlującej winem lub piwnicy zajmującej się obrotem produktami własnymi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  <w:lang w:val="en"/>
              </w:rPr>
              <w:t>Job shadowing work and vineyard observation</w:t>
            </w: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grape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cultivation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harvest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Quinta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Barbusano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 San Vincent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Obserwacja pracy i obserwacja winnic uprawa winorośli i praca przy zbiorach 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09.09.21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(THURSDAY)</w:t>
            </w: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Job shadowing of work in a winery, work of a sommelier in a restaurant, drawing up a wine card, rules of serving regional wines - observation of the operation of a restaurant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, Pereira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D`Oliveira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Wine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Cellars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 Funchal</w:t>
            </w: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Restaurante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Dragoeiro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 Funchal </w:t>
            </w: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Bar </w:t>
            </w: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” w Funchal</w:t>
            </w: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pracy w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wytwórni wina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, praca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sommeliera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restauracji, sporządzanie karty win, zasady serwowania win regionalnych - obserwacja pracy restauracji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>Job shadowing of work in a winery.</w:t>
            </w: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Barbeito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Madeira, w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Camara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de Lobos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Obserwacja pracy w Wytwórni wina. 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10.09.21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(FRIDAY)</w:t>
            </w: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Workshops summarizing job shadowing in training and catering companies - testing the level of competences, information exchange,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Zespołu Partnera Przyjmującego</w:t>
            </w:r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Warsztaty podsumowujące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job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firmach szkoleniowych i gastronomicznych - badanie poziomu kompetencji, wymiana informacji,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Job shadowing of work in a winery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Blandy's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Wine Lodge w Funchal. </w:t>
            </w: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Work of a sommelier in a restaurant, drawing up a wine card</w:t>
            </w:r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Restaurante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Dragoeiro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Funchal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Śledzenie pracy w wytwórni wina i muzeum promującym wino Madera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Blandy's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Wine Lodge w Funchal. Praca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sommeliera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restauracji, opracowanie karty win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Restaurante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Dragoeiro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Funchal</w:t>
            </w:r>
          </w:p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</w:p>
          <w:p w:rsidR="000004F9" w:rsidRPr="005F77F9" w:rsidRDefault="000004F9" w:rsidP="000004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11.09.21 (SATURDAY)</w:t>
            </w:r>
          </w:p>
          <w:p w:rsidR="000004F9" w:rsidRPr="005F77F9" w:rsidRDefault="000004F9" w:rsidP="000004F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77F9">
              <w:rPr>
                <w:rFonts w:cstheme="minorHAnsi"/>
                <w:sz w:val="24"/>
                <w:szCs w:val="24"/>
              </w:rPr>
              <w:t>Departure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first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evaluation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vineyards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wineries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surveys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exchange,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Ocena Job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winnicach i winiarniach - ankiety, wymiana informacji</w:t>
            </w:r>
          </w:p>
          <w:p w:rsidR="000004F9" w:rsidRPr="005F77F9" w:rsidRDefault="000004F9" w:rsidP="000004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ind w:left="-531"/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12.0     12.09.21</w:t>
            </w:r>
          </w:p>
          <w:p w:rsidR="000004F9" w:rsidRPr="005F77F9" w:rsidRDefault="000004F9" w:rsidP="000004F9">
            <w:pPr>
              <w:ind w:left="33"/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(SUNDAY)</w:t>
            </w:r>
          </w:p>
          <w:p w:rsidR="000004F9" w:rsidRPr="005F77F9" w:rsidRDefault="000004F9" w:rsidP="000004F9">
            <w:pPr>
              <w:ind w:left="-53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77F9">
              <w:rPr>
                <w:rFonts w:cstheme="minorHAnsi"/>
                <w:sz w:val="24"/>
                <w:szCs w:val="24"/>
              </w:rPr>
              <w:t>Cultural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program. Program kulturalny. 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13.09.21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(MONDAY)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observation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workshops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vocational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sommeliers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– The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professional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Profissional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Hotelaria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Turismo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da Madeira w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Funchal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Job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i obserwacja pracy i szkoleń, warsztaty szkoleniowe, przygotowanie zawodowe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sommelierów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14.09.21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(TUESDAY)</w:t>
            </w: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Writing and managing educational projects (including those financed from the EU) in </w:t>
            </w:r>
            <w:proofErr w:type="spellStart"/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sommeliering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Zespołu Partnera Przyjmującego, „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Teatro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Metafora” w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Camara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de Lobos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Pisanie i zarządzanie projektami edukacyjnymi (w tym finansowanymi z UE) w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w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tym w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sommelierstwie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lastRenderedPageBreak/>
              <w:t>15.09.21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(WEDNESDAY)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 xml:space="preserve">Wine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promotion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promotion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observation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of the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work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of a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wine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trading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company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wine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cellar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dealing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in the trade of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own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products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Henriques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&amp; Henrique w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Camara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da Lobos,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Instituto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Vinho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da Madeira (IVBAM)  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Promocja i reklama wina: promocja, reklama, obserwacja pracy firmy handlującej winem lub piwnicy zajmującej się obrotem produktami własnymi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16.09.21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(THURSDAY)</w:t>
            </w: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Job shadowing of work in a winery, work of a sommelier in a restaurant, drawing up a wine card, rules of serving regional wines - observation of the operation of a restaurant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, Pereira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D`Oliveira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Wine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Cellars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 Funchal,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Restaurante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Dragoeiro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w Funchal , Bar „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proofErr w:type="spellEnd"/>
            <w:r w:rsidRPr="005F77F9">
              <w:rPr>
                <w:rFonts w:asciiTheme="minorHAnsi" w:hAnsiTheme="minorHAnsi" w:cstheme="minorHAnsi"/>
                <w:sz w:val="24"/>
                <w:szCs w:val="24"/>
              </w:rPr>
              <w:t xml:space="preserve">” w Funchal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Job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pracy w wytwórni wina, praca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sommeliera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restauracji, sporządzanie karty win, zasady serwowania win regionalnych - obserwacja pracy restauracji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4F9" w:rsidRPr="005F77F9" w:rsidTr="00576BC2">
        <w:tc>
          <w:tcPr>
            <w:tcW w:w="1509" w:type="dxa"/>
          </w:tcPr>
          <w:p w:rsidR="000004F9" w:rsidRPr="005F77F9" w:rsidRDefault="000004F9" w:rsidP="000004F9">
            <w:pPr>
              <w:rPr>
                <w:rStyle w:val="jlqj4b"/>
                <w:rFonts w:cstheme="minorHAnsi"/>
                <w:sz w:val="24"/>
                <w:szCs w:val="24"/>
                <w:lang w:val="en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17.09.21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 xml:space="preserve"> (FRIDAY)</w:t>
            </w:r>
          </w:p>
        </w:tc>
        <w:tc>
          <w:tcPr>
            <w:tcW w:w="4445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Workshops summarizing job shadowing in training and catering companies - testing the level of competences, information exchange,</w:t>
            </w:r>
          </w:p>
          <w:p w:rsidR="000004F9" w:rsidRPr="005F77F9" w:rsidRDefault="000004F9" w:rsidP="000004F9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9">
              <w:rPr>
                <w:rFonts w:asciiTheme="minorHAnsi" w:hAnsiTheme="minorHAnsi" w:cstheme="minorHAnsi"/>
                <w:sz w:val="24"/>
                <w:szCs w:val="24"/>
              </w:rPr>
              <w:t>Zespołu Partnera Przyjmującego</w:t>
            </w:r>
            <w:r w:rsidRPr="005F77F9">
              <w:rPr>
                <w:rStyle w:val="jlqj4b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Warsztaty podsumowujące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job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shadowing</w:t>
            </w:r>
            <w:proofErr w:type="spellEnd"/>
            <w:r w:rsidRPr="005F77F9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w firmach szkoleniowych i gastronomicznych - badanie poziomu kompetencji, wymiana informacji,</w:t>
            </w:r>
          </w:p>
          <w:p w:rsidR="000004F9" w:rsidRPr="005F77F9" w:rsidRDefault="000004F9" w:rsidP="000004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2F0" w:rsidRPr="005F77F9" w:rsidTr="00576BC2">
        <w:tc>
          <w:tcPr>
            <w:tcW w:w="1509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Fonts w:cstheme="minorHAnsi"/>
                <w:sz w:val="24"/>
                <w:szCs w:val="24"/>
              </w:rPr>
              <w:t>18.09.21 (SATURDAY)</w:t>
            </w:r>
          </w:p>
          <w:p w:rsidR="00DA12F0" w:rsidRPr="005F77F9" w:rsidRDefault="00DA12F0" w:rsidP="00DA12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r w:rsidRPr="005F77F9">
              <w:rPr>
                <w:rStyle w:val="jlqj4b"/>
                <w:rFonts w:cstheme="minorHAnsi"/>
                <w:sz w:val="24"/>
                <w:szCs w:val="24"/>
                <w:lang w:val="en"/>
              </w:rPr>
              <w:t>-------------------------------------</w:t>
            </w:r>
          </w:p>
        </w:tc>
        <w:tc>
          <w:tcPr>
            <w:tcW w:w="4678" w:type="dxa"/>
          </w:tcPr>
          <w:p w:rsidR="00DA12F0" w:rsidRPr="005F77F9" w:rsidRDefault="00DA12F0" w:rsidP="00DA12F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77F9">
              <w:rPr>
                <w:rFonts w:cstheme="minorHAnsi"/>
                <w:sz w:val="24"/>
                <w:szCs w:val="24"/>
              </w:rPr>
              <w:t>Departure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second</w:t>
            </w:r>
            <w:proofErr w:type="spellEnd"/>
            <w:r w:rsidRPr="005F77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77F9">
              <w:rPr>
                <w:rFonts w:cstheme="minorHAnsi"/>
                <w:sz w:val="24"/>
                <w:szCs w:val="24"/>
              </w:rPr>
              <w:t>group</w:t>
            </w:r>
            <w:proofErr w:type="spellEnd"/>
          </w:p>
        </w:tc>
      </w:tr>
    </w:tbl>
    <w:p w:rsidR="001E0140" w:rsidRDefault="001E0140" w:rsidP="00345C51">
      <w:pPr>
        <w:rPr>
          <w:b/>
          <w:sz w:val="28"/>
          <w:szCs w:val="28"/>
        </w:rPr>
      </w:pPr>
    </w:p>
    <w:p w:rsidR="001E0140" w:rsidRDefault="001E0140" w:rsidP="00345C51">
      <w:pPr>
        <w:rPr>
          <w:b/>
          <w:sz w:val="28"/>
          <w:szCs w:val="28"/>
        </w:rPr>
      </w:pPr>
    </w:p>
    <w:p w:rsidR="00622223" w:rsidRDefault="00622223" w:rsidP="00851E30">
      <w:pPr>
        <w:spacing w:after="0" w:line="240" w:lineRule="auto"/>
      </w:pPr>
    </w:p>
    <w:p w:rsidR="00622223" w:rsidRDefault="00622223" w:rsidP="00851E30">
      <w:pPr>
        <w:spacing w:after="0" w:line="240" w:lineRule="auto"/>
      </w:pPr>
    </w:p>
    <w:p w:rsidR="00622223" w:rsidRDefault="00622223" w:rsidP="00622223">
      <w:pPr>
        <w:spacing w:after="0" w:line="240" w:lineRule="auto"/>
      </w:pPr>
    </w:p>
    <w:p w:rsidR="00622223" w:rsidRDefault="00622223" w:rsidP="00B0612C">
      <w:pPr>
        <w:spacing w:after="0" w:line="240" w:lineRule="auto"/>
      </w:pPr>
    </w:p>
    <w:sectPr w:rsidR="00622223" w:rsidSect="005F77F9">
      <w:headerReference w:type="default" r:id="rId7"/>
      <w:footerReference w:type="default" r:id="rId8"/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35" w:rsidRDefault="007E6D35" w:rsidP="000E6E2A">
      <w:pPr>
        <w:spacing w:after="0" w:line="240" w:lineRule="auto"/>
      </w:pPr>
      <w:r>
        <w:separator/>
      </w:r>
    </w:p>
  </w:endnote>
  <w:endnote w:type="continuationSeparator" w:id="0">
    <w:p w:rsidR="007E6D35" w:rsidRDefault="007E6D35" w:rsidP="000E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05844"/>
      <w:docPartObj>
        <w:docPartGallery w:val="Page Numbers (Bottom of Page)"/>
        <w:docPartUnique/>
      </w:docPartObj>
    </w:sdtPr>
    <w:sdtEndPr/>
    <w:sdtContent>
      <w:p w:rsidR="000E6E2A" w:rsidRDefault="000E6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F9">
          <w:rPr>
            <w:noProof/>
          </w:rPr>
          <w:t>4</w:t>
        </w:r>
        <w:r>
          <w:fldChar w:fldCharType="end"/>
        </w:r>
      </w:p>
    </w:sdtContent>
  </w:sdt>
  <w:p w:rsidR="000E6E2A" w:rsidRDefault="000E6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35" w:rsidRDefault="007E6D35" w:rsidP="000E6E2A">
      <w:pPr>
        <w:spacing w:after="0" w:line="240" w:lineRule="auto"/>
      </w:pPr>
      <w:r>
        <w:separator/>
      </w:r>
    </w:p>
  </w:footnote>
  <w:footnote w:type="continuationSeparator" w:id="0">
    <w:p w:rsidR="007E6D35" w:rsidRDefault="007E6D35" w:rsidP="000E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F9" w:rsidRDefault="005F77F9" w:rsidP="005F77F9">
    <w:pPr>
      <w:autoSpaceDE w:val="0"/>
      <w:autoSpaceDN w:val="0"/>
      <w:adjustRightInd w:val="0"/>
      <w:spacing w:after="0" w:line="240" w:lineRule="auto"/>
      <w:ind w:left="2694"/>
      <w:jc w:val="right"/>
      <w:rPr>
        <w:sz w:val="18"/>
        <w:szCs w:val="18"/>
      </w:rPr>
    </w:pPr>
    <w:r w:rsidRPr="00A51AF8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58D33F4" wp14:editId="050EF17C">
          <wp:simplePos x="0" y="0"/>
          <wp:positionH relativeFrom="column">
            <wp:posOffset>-213</wp:posOffset>
          </wp:positionH>
          <wp:positionV relativeFrom="paragraph">
            <wp:posOffset>112818</wp:posOffset>
          </wp:positionV>
          <wp:extent cx="1955643" cy="558800"/>
          <wp:effectExtent l="0" t="0" r="6985" b="0"/>
          <wp:wrapNone/>
          <wp:docPr id="6" name="Obraz 6" descr="C:\Users\Prezes\AppData\Local\Temp\Rar$DIa11616.21667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AppData\Local\Temp\Rar$DIa11616.21667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34" cy="56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AF8">
      <w:rPr>
        <w:sz w:val="18"/>
        <w:szCs w:val="18"/>
      </w:rPr>
      <w:t xml:space="preserve">Projekt „In </w:t>
    </w:r>
    <w:proofErr w:type="spellStart"/>
    <w:r w:rsidRPr="00A51AF8">
      <w:rPr>
        <w:sz w:val="18"/>
        <w:szCs w:val="18"/>
      </w:rPr>
      <w:t>vino</w:t>
    </w:r>
    <w:proofErr w:type="spellEnd"/>
    <w:r w:rsidRPr="00A51AF8">
      <w:rPr>
        <w:sz w:val="18"/>
        <w:szCs w:val="18"/>
      </w:rPr>
      <w:t xml:space="preserve"> </w:t>
    </w:r>
    <w:proofErr w:type="spellStart"/>
    <w:r w:rsidRPr="00A51AF8">
      <w:rPr>
        <w:sz w:val="18"/>
        <w:szCs w:val="18"/>
      </w:rPr>
      <w:t>veritas</w:t>
    </w:r>
    <w:proofErr w:type="spellEnd"/>
    <w:r w:rsidRPr="00A51AF8">
      <w:rPr>
        <w:sz w:val="18"/>
        <w:szCs w:val="18"/>
      </w:rPr>
      <w:t xml:space="preserve"> - podwyższenie kwalifikacji w zakresie</w:t>
    </w:r>
    <w:r>
      <w:rPr>
        <w:sz w:val="18"/>
        <w:szCs w:val="18"/>
      </w:rPr>
      <w:t xml:space="preserve"> </w:t>
    </w:r>
    <w:proofErr w:type="spellStart"/>
    <w:r w:rsidRPr="00A51AF8">
      <w:rPr>
        <w:sz w:val="18"/>
        <w:szCs w:val="18"/>
      </w:rPr>
      <w:t>sommelierstwa</w:t>
    </w:r>
    <w:proofErr w:type="spellEnd"/>
    <w:r w:rsidRPr="00A51AF8">
      <w:rPr>
        <w:sz w:val="18"/>
        <w:szCs w:val="18"/>
      </w:rPr>
      <w:t xml:space="preserve"> oraz zdobycie kompetencji</w:t>
    </w:r>
    <w:r>
      <w:rPr>
        <w:sz w:val="18"/>
        <w:szCs w:val="18"/>
      </w:rPr>
      <w:t xml:space="preserve"> </w:t>
    </w:r>
    <w:r w:rsidRPr="00A51AF8">
      <w:rPr>
        <w:sz w:val="18"/>
        <w:szCs w:val="18"/>
      </w:rPr>
      <w:t xml:space="preserve">z obszaru kształcenia i organizacji szkoleń </w:t>
    </w:r>
    <w:proofErr w:type="spellStart"/>
    <w:r w:rsidRPr="00A51AF8">
      <w:rPr>
        <w:sz w:val="18"/>
        <w:szCs w:val="18"/>
      </w:rPr>
      <w:t>sommelierskich</w:t>
    </w:r>
    <w:proofErr w:type="spellEnd"/>
    <w:r w:rsidRPr="00A51AF8">
      <w:rPr>
        <w:sz w:val="18"/>
        <w:szCs w:val="18"/>
      </w:rPr>
      <w:t xml:space="preserve"> w Portugalii” KA1 - Mobilność edukacyjna</w:t>
    </w:r>
    <w:r>
      <w:rPr>
        <w:sz w:val="18"/>
        <w:szCs w:val="18"/>
      </w:rPr>
      <w:t xml:space="preserve"> </w:t>
    </w:r>
    <w:r w:rsidRPr="00A51AF8">
      <w:rPr>
        <w:sz w:val="18"/>
        <w:szCs w:val="18"/>
      </w:rPr>
      <w:t>KA102 - Mobilność osób uczących się i kadry w ramach kształcenia zawodowego</w:t>
    </w:r>
    <w:r>
      <w:rPr>
        <w:sz w:val="18"/>
        <w:szCs w:val="18"/>
      </w:rPr>
      <w:t>.</w:t>
    </w:r>
    <w:r w:rsidRPr="00A51AF8">
      <w:t xml:space="preserve"> </w:t>
    </w:r>
    <w:r w:rsidRPr="00A51AF8">
      <w:rPr>
        <w:sz w:val="18"/>
        <w:szCs w:val="18"/>
      </w:rPr>
      <w:t>Współfinansowany w ramach programu Unii Europejskiej</w:t>
    </w:r>
    <w:r>
      <w:rPr>
        <w:sz w:val="18"/>
        <w:szCs w:val="18"/>
      </w:rPr>
      <w:t xml:space="preserve"> </w:t>
    </w:r>
    <w:r w:rsidRPr="00A51AF8">
      <w:rPr>
        <w:sz w:val="18"/>
        <w:szCs w:val="18"/>
      </w:rPr>
      <w:t>Erasmus+</w:t>
    </w:r>
    <w:r>
      <w:rPr>
        <w:sz w:val="18"/>
        <w:szCs w:val="18"/>
      </w:rPr>
      <w:t>.</w:t>
    </w:r>
  </w:p>
  <w:p w:rsidR="005F77F9" w:rsidRPr="00A51AF8" w:rsidRDefault="005F77F9" w:rsidP="005F77F9">
    <w:pPr>
      <w:autoSpaceDE w:val="0"/>
      <w:autoSpaceDN w:val="0"/>
      <w:adjustRightInd w:val="0"/>
      <w:spacing w:after="0" w:line="240" w:lineRule="auto"/>
      <w:ind w:left="2694"/>
      <w:jc w:val="right"/>
      <w:rPr>
        <w:sz w:val="18"/>
        <w:szCs w:val="18"/>
      </w:rPr>
    </w:pPr>
    <w:r>
      <w:rPr>
        <w:sz w:val="18"/>
        <w:szCs w:val="18"/>
      </w:rPr>
      <w:t>Numer umowy 2020-1-PL01-KA102-081220</w:t>
    </w:r>
  </w:p>
  <w:p w:rsidR="005F77F9" w:rsidRDefault="005F7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1"/>
    <w:rsid w:val="000004F9"/>
    <w:rsid w:val="000D2C0F"/>
    <w:rsid w:val="000E6E2A"/>
    <w:rsid w:val="00115C58"/>
    <w:rsid w:val="001E0140"/>
    <w:rsid w:val="003408EB"/>
    <w:rsid w:val="00345C51"/>
    <w:rsid w:val="00350C56"/>
    <w:rsid w:val="00576BC2"/>
    <w:rsid w:val="005E50EF"/>
    <w:rsid w:val="005E5D8F"/>
    <w:rsid w:val="005F77F9"/>
    <w:rsid w:val="00622223"/>
    <w:rsid w:val="006B3D7C"/>
    <w:rsid w:val="006D6983"/>
    <w:rsid w:val="00780C7C"/>
    <w:rsid w:val="00792B91"/>
    <w:rsid w:val="007E6D35"/>
    <w:rsid w:val="00851E30"/>
    <w:rsid w:val="00A96CC7"/>
    <w:rsid w:val="00B0612C"/>
    <w:rsid w:val="00D53438"/>
    <w:rsid w:val="00D54946"/>
    <w:rsid w:val="00D6229F"/>
    <w:rsid w:val="00DA12F0"/>
    <w:rsid w:val="00E7088B"/>
    <w:rsid w:val="00E83220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58AB"/>
  <w15:chartTrackingRefBased/>
  <w15:docId w15:val="{C15EB98D-E195-485A-B147-5DFE1DB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0F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851E30"/>
  </w:style>
  <w:style w:type="paragraph" w:styleId="Nagwek">
    <w:name w:val="header"/>
    <w:basedOn w:val="Normalny"/>
    <w:link w:val="NagwekZnak"/>
    <w:uiPriority w:val="99"/>
    <w:unhideWhenUsed/>
    <w:rsid w:val="000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E2A"/>
  </w:style>
  <w:style w:type="paragraph" w:styleId="Stopka">
    <w:name w:val="footer"/>
    <w:basedOn w:val="Normalny"/>
    <w:link w:val="StopkaZnak"/>
    <w:uiPriority w:val="99"/>
    <w:unhideWhenUsed/>
    <w:rsid w:val="000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E2A"/>
  </w:style>
  <w:style w:type="table" w:styleId="Tabela-Siatka">
    <w:name w:val="Table Grid"/>
    <w:basedOn w:val="Standardowy"/>
    <w:uiPriority w:val="39"/>
    <w:rsid w:val="001E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5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5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E7DD-C08C-4121-9523-618AD36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Roman</cp:lastModifiedBy>
  <cp:revision>2</cp:revision>
  <cp:lastPrinted>2021-05-21T13:09:00Z</cp:lastPrinted>
  <dcterms:created xsi:type="dcterms:W3CDTF">2022-03-29T17:38:00Z</dcterms:created>
  <dcterms:modified xsi:type="dcterms:W3CDTF">2022-03-29T17:38:00Z</dcterms:modified>
</cp:coreProperties>
</file>